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19FDA523" w:rsidR="00D81B10" w:rsidRPr="00DB03F1" w:rsidRDefault="00EF5975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OPERACIÓN DE EQUIPOS DE PROCESAMIENTO DE CACAO 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63C11AD6" w:rsidR="006B19CE" w:rsidRPr="00DB03F1" w:rsidRDefault="00EF5975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7023CBE4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E27B9B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78979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3A1B387C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C591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</w:t>
            </w:r>
            <w:r w:rsidR="002C0D24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DB03F1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076FED8C" w:rsidR="00EF5975" w:rsidRPr="00DB03F1" w:rsidRDefault="007C2744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DB03F1">
              <w:rPr>
                <w:rFonts w:ascii="Century Gothic" w:hAnsi="Century Gothic" w:cs="Arial"/>
                <w:sz w:val="20"/>
                <w:szCs w:val="20"/>
              </w:rPr>
              <w:t>Señor</w:t>
            </w:r>
            <w:r w:rsidR="00A95C1D" w:rsidRPr="00DB03F1">
              <w:rPr>
                <w:rFonts w:ascii="Century Gothic" w:hAnsi="Century Gothic" w:cs="Arial"/>
                <w:sz w:val="20"/>
                <w:szCs w:val="20"/>
              </w:rPr>
              <w:t>(a)</w:t>
            </w:r>
            <w:r w:rsidRPr="00DB03F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D81B10" w:rsidRPr="00DB03F1">
              <w:rPr>
                <w:rFonts w:ascii="Century Gothic" w:hAnsi="Century Gothic" w:cs="Arial"/>
                <w:sz w:val="20"/>
                <w:szCs w:val="20"/>
              </w:rPr>
              <w:t>Aprendiz</w:t>
            </w:r>
            <w:r w:rsidR="00237170" w:rsidRPr="00DB03F1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="00EF5975" w:rsidRPr="00DB03F1">
              <w:rPr>
                <w:rFonts w:ascii="Century Gothic" w:hAnsi="Century Gothic" w:cs="Arial"/>
                <w:sz w:val="20"/>
                <w:szCs w:val="20"/>
              </w:rPr>
              <w:t>La siguiente actividad de evaluación consta de ejercicios de comprensión, análisis y reflexión aplicada sobre el proceso de transformación del grano de cacao hasta la obtención del licor, incluyendo las etapas de tostado, descascarillado, molienda, conchado y refinado.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02528D9D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El objetivo principal del tostado es:</w:t>
      </w:r>
    </w:p>
    <w:p w14:paraId="37ED9B5E" w14:textId="33E966D1" w:rsidR="005F5224" w:rsidRPr="00DB03F1" w:rsidRDefault="00AD3155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a) Oscurecer el grano</w:t>
      </w:r>
      <w:r w:rsidRPr="00DB03F1">
        <w:rPr>
          <w:rFonts w:ascii="Century Gothic" w:hAnsi="Century Gothic" w:cstheme="minorHAnsi"/>
          <w:sz w:val="20"/>
          <w:szCs w:val="20"/>
        </w:rPr>
        <w:br/>
        <w:t>b) Desarrollar aroma y sabor</w:t>
      </w:r>
      <w:r w:rsidRPr="00DB03F1">
        <w:rPr>
          <w:rFonts w:ascii="Century Gothic" w:hAnsi="Century Gothic" w:cstheme="minorHAnsi"/>
          <w:sz w:val="20"/>
          <w:szCs w:val="20"/>
        </w:rPr>
        <w:br/>
        <w:t>c) Reducir humedad residual</w:t>
      </w:r>
      <w:r w:rsidRPr="00DB03F1">
        <w:rPr>
          <w:rFonts w:ascii="Century Gothic" w:hAnsi="Century Gothic" w:cstheme="minorHAnsi"/>
          <w:sz w:val="20"/>
          <w:szCs w:val="20"/>
        </w:rPr>
        <w:br/>
        <w:t>d) b y c son correctas.</w:t>
      </w:r>
    </w:p>
    <w:p w14:paraId="0155BACF" w14:textId="0FBAAFEC" w:rsidR="002C0D24" w:rsidRPr="00DB03F1" w:rsidRDefault="002C0D24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El contenido ideal de humedad del cacao después del tostado es: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CF369B" w:rsidRPr="00DB03F1">
        <w:rPr>
          <w:rFonts w:ascii="Century Gothic" w:hAnsi="Century Gothic" w:cstheme="minorHAnsi"/>
          <w:sz w:val="20"/>
          <w:szCs w:val="20"/>
        </w:rPr>
        <w:t>a) 8–10%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b) 6–8%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c) 2–3%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d) 0%</w:t>
      </w:r>
    </w:p>
    <w:p w14:paraId="2A62BFFB" w14:textId="730792F9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La cáscara del cacao afecta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La dulzura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La fluidez y textura del licor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c) El color brillante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La velocidad de fermentación</w:t>
      </w:r>
    </w:p>
    <w:p w14:paraId="513046A7" w14:textId="0A9808BB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4. </w:t>
      </w:r>
      <w:r w:rsidR="000C6025" w:rsidRPr="00DB03F1">
        <w:rPr>
          <w:rFonts w:ascii="Century Gothic" w:hAnsi="Century Gothic" w:cstheme="minorHAnsi"/>
          <w:b/>
          <w:bCs/>
          <w:sz w:val="20"/>
          <w:szCs w:val="20"/>
        </w:rPr>
        <w:t>El licor de cacao se denomina así porque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Contiene alcohol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Es líquido y concentrado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lastRenderedPageBreak/>
        <w:t>c) Es dulce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Es una mezcla con leche</w:t>
      </w:r>
    </w:p>
    <w:p w14:paraId="034756D3" w14:textId="73D29BCB" w:rsidR="000C6025" w:rsidRPr="00DB03F1" w:rsidRDefault="000C6025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5. El rango de tamaño de partícula esperado después del refinado es: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Pr="00DB03F1">
        <w:rPr>
          <w:rFonts w:ascii="Century Gothic" w:hAnsi="Century Gothic" w:cstheme="minorHAnsi"/>
          <w:sz w:val="20"/>
          <w:szCs w:val="20"/>
        </w:rPr>
        <w:t xml:space="preserve">a) 100–200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b) 50–60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c) 20–30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d) 1–5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1DC4F841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8712CB" w:rsidRPr="005128C3">
        <w:rPr>
          <w:rFonts w:ascii="Century Gothic" w:hAnsi="Century Gothic" w:cstheme="minorHAnsi"/>
          <w:sz w:val="20"/>
          <w:szCs w:val="20"/>
        </w:rPr>
        <w:t>¿Por qué es importante que los granos tengan tamaños homogéneos antes del tostado?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5DD5B3E9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Menciona dos beneficios del descascarillado adecuado.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58D9995B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 xml:space="preserve">¿Cuál es la consecuencia principal de una molienda con </w:t>
      </w:r>
      <w:proofErr w:type="spellStart"/>
      <w:r w:rsidRPr="005128C3">
        <w:rPr>
          <w:rFonts w:ascii="Century Gothic" w:hAnsi="Century Gothic" w:cstheme="minorHAnsi"/>
          <w:sz w:val="20"/>
          <w:szCs w:val="20"/>
        </w:rPr>
        <w:t>nibs</w:t>
      </w:r>
      <w:proofErr w:type="spellEnd"/>
      <w:r w:rsidRPr="005128C3">
        <w:rPr>
          <w:rFonts w:ascii="Century Gothic" w:hAnsi="Century Gothic" w:cstheme="minorHAnsi"/>
          <w:sz w:val="20"/>
          <w:szCs w:val="20"/>
        </w:rPr>
        <w:t xml:space="preserve"> húmedos?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5A623235" w14:textId="77777777" w:rsidR="000139E2" w:rsidRDefault="000139E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6DFD57E" w14:textId="77777777" w:rsidR="005128C3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1EB68BDF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9</w:t>
      </w:r>
      <w:r w:rsidRPr="00DB03F1">
        <w:rPr>
          <w:rFonts w:ascii="Century Gothic" w:hAnsi="Century Gothic" w:cstheme="minorHAnsi"/>
          <w:sz w:val="20"/>
          <w:szCs w:val="20"/>
        </w:rPr>
        <w:t>. Si recibes un lote con humedad del 12%, ¿qué riesgos tendría durante el tostado y qué acciones tomarías antes de procesarlo?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5BC844B5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 xml:space="preserve">. En una producción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bean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to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t xml:space="preserve"> bar, un chocolatero decide cargar demasiados granos en el tostador de tambor, quedando muy apretado. El chocolate final presenta sabores quemados y otros muy verdes. ¿Qué relación tiene este resultado con la etapa de tostado?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093D067E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Estás asesorando a una asociación cacaotera que produce cacao Criollo bien fermentado, con notas florales, amargor suave y baja astringencia. Ellos preguntan qué tipo de </w:t>
      </w:r>
      <w:r w:rsidR="009834BB" w:rsidRPr="00DB03F1">
        <w:rPr>
          <w:rFonts w:ascii="Century Gothic" w:hAnsi="Century Gothic" w:cstheme="minorHAnsi"/>
          <w:sz w:val="20"/>
          <w:szCs w:val="20"/>
        </w:rPr>
        <w:t>curva</w:t>
      </w:r>
      <w:r w:rsidRPr="00DB03F1">
        <w:rPr>
          <w:rFonts w:ascii="Century Gothic" w:hAnsi="Century Gothic" w:cstheme="minorHAnsi"/>
          <w:sz w:val="20"/>
          <w:szCs w:val="20"/>
        </w:rPr>
        <w:t xml:space="preserve"> de tostado deberían usar (baj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, medi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 xml:space="preserve"> o alt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) y por qué.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793808F" w14:textId="31F61021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>. Si tuvieras que mejorar la calidad del licor sin comprar maquinaria nueva, ¿qué buenas prácticas implementarías en las etapas actuales?</w:t>
      </w:r>
    </w:p>
    <w:p w14:paraId="73077446" w14:textId="53CEB8E1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2090261E" w14:textId="77777777" w:rsidR="008708DA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EE4E840" w14:textId="77777777" w:rsidR="005128C3" w:rsidRPr="00DB03F1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56CB3FF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0BBD4007" w14:textId="4E627CDD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6C41311C" w14:textId="60593C0D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4C1612" w:rsidRPr="00DB03F1">
        <w:rPr>
          <w:rFonts w:ascii="Century Gothic" w:hAnsi="Century Gothic" w:cstheme="minorHAnsi"/>
          <w:sz w:val="20"/>
          <w:szCs w:val="20"/>
        </w:rPr>
        <w:t>A continuación, se presentan los datos de producción correspondientes a tres días consecutivos del proceso de elaboración de pasta de cacao. Con base en la información suministrada en las tablas, responda los siguientes interrogantes realizando los cálculos correspondientes.</w:t>
      </w:r>
    </w:p>
    <w:p w14:paraId="645F2491" w14:textId="1868AAC7" w:rsidR="004C1612" w:rsidRPr="00DB03F1" w:rsidRDefault="004C161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/>
          <w:noProof/>
          <w:sz w:val="20"/>
          <w:szCs w:val="20"/>
        </w:rPr>
        <w:drawing>
          <wp:inline distT="0" distB="0" distL="0" distR="0" wp14:anchorId="153078FC" wp14:editId="3096B703">
            <wp:extent cx="6402070" cy="622300"/>
            <wp:effectExtent l="0" t="0" r="0" b="6350"/>
            <wp:docPr id="8279839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842A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AC56C6B" w14:textId="3016D10C" w:rsidR="004C1612" w:rsidRPr="004C1612" w:rsidRDefault="004C1612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T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ostado</w:t>
      </w:r>
    </w:p>
    <w:p w14:paraId="62DD1A5D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a) Determine la humedad promedio de los granos de cacao seco antes del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b) Calcule el promedio en kilogramos de la masa de grano seco que ingresa al tostador por bache.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c) Establezca el rendimiento promedio del proceso de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d) Calcule la merma promedio asociada al tostado.</w:t>
      </w:r>
    </w:p>
    <w:p w14:paraId="5884F7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6C530CF5" w14:textId="019ED401" w:rsidR="004C1612" w:rsidRPr="004C1612" w:rsidRDefault="008708DA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: </w:t>
      </w:r>
      <w:r w:rsidR="004C1612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D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escascarillado</w:t>
      </w:r>
    </w:p>
    <w:p w14:paraId="492507F7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e) Calcule el rendimiento promedio del proceso de descascarillado.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f) Determine la merma promedio obtenida durante el descascarillado.</w:t>
      </w:r>
    </w:p>
    <w:p w14:paraId="05AD1295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2CAF7D67" w14:textId="3586E9C7" w:rsidR="004C1612" w:rsidRPr="004C1612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M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olienda</w:t>
      </w:r>
    </w:p>
    <w:p w14:paraId="636A96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 xml:space="preserve">g) Calcule el promedio del bache, en kilogramos, de masa de </w:t>
      </w:r>
      <w:proofErr w:type="spellStart"/>
      <w:r w:rsidRPr="004C1612">
        <w:rPr>
          <w:rFonts w:ascii="Century Gothic" w:hAnsi="Century Gothic" w:cstheme="minorHAnsi"/>
          <w:sz w:val="20"/>
          <w:szCs w:val="20"/>
          <w:lang w:val="es-MX"/>
        </w:rPr>
        <w:t>nibs</w:t>
      </w:r>
      <w:proofErr w:type="spellEnd"/>
      <w:r w:rsidRPr="004C1612">
        <w:rPr>
          <w:rFonts w:ascii="Century Gothic" w:hAnsi="Century Gothic" w:cstheme="minorHAnsi"/>
          <w:sz w:val="20"/>
          <w:szCs w:val="20"/>
          <w:lang w:val="es-MX"/>
        </w:rPr>
        <w:t xml:space="preserve"> que ingresa al molino.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h) Determine el rendimiento promedio del proceso de molienda.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i) Calcule la merma promedio registrada en la etapa de molienda.</w:t>
      </w:r>
    </w:p>
    <w:p w14:paraId="5E7B7BB5" w14:textId="77777777" w:rsidR="002041DD" w:rsidRPr="00DB03F1" w:rsidRDefault="002041D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45AAC6EE" w14:textId="77777777" w:rsidR="000C3E1B" w:rsidRPr="004C1612" w:rsidRDefault="000C3E1B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</w:p>
    <w:p w14:paraId="2563BC9F" w14:textId="77777777" w:rsidR="008708DA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Con los promedios calculados, determine:</w:t>
      </w:r>
    </w:p>
    <w:p w14:paraId="5C816ED2" w14:textId="5042953A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</w:r>
      <w:r w:rsidR="0063714D" w:rsidRPr="00DB03F1">
        <w:rPr>
          <w:rFonts w:ascii="Century Gothic" w:hAnsi="Century Gothic" w:cstheme="minorHAnsi"/>
          <w:sz w:val="20"/>
          <w:szCs w:val="20"/>
          <w:lang w:val="es-MX"/>
        </w:rPr>
        <w:t>j)</w:t>
      </w:r>
      <w:r w:rsidR="0063714D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t>¿Cuál es el porcentaje total de merma acumulada desde el proceso de tostado hasta el descascarillado?</w:t>
      </w:r>
    </w:p>
    <w:p w14:paraId="0CACDA08" w14:textId="42A118CF" w:rsidR="004C1612" w:rsidRPr="00DB03F1" w:rsidRDefault="0063714D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  <w:lang w:val="es-MX"/>
        </w:rPr>
        <w:t>k)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DB03F1">
        <w:rPr>
          <w:rFonts w:ascii="Century Gothic" w:hAnsi="Century Gothic" w:cstheme="minorHAnsi"/>
          <w:sz w:val="20"/>
          <w:szCs w:val="20"/>
          <w:lang w:val="es-MX"/>
        </w:rPr>
        <w:t>Si el objetivo fuese obtener 15 kg de pasta de cacao, ¿cuántos kilos de grano seco se deberían ingresar, usando el rendimiento global calculado</w:t>
      </w:r>
      <w:r w:rsidR="000139E2">
        <w:rPr>
          <w:rFonts w:ascii="Century Gothic" w:hAnsi="Century Gothic" w:cstheme="minorHAnsi"/>
          <w:sz w:val="20"/>
          <w:szCs w:val="20"/>
          <w:lang w:val="es-MX"/>
        </w:rPr>
        <w:t>.</w:t>
      </w:r>
    </w:p>
    <w:sectPr w:rsidR="004C1612" w:rsidRPr="00DB03F1" w:rsidSect="0078021A">
      <w:headerReference w:type="default" r:id="rId12"/>
      <w:footerReference w:type="default" r:id="rId13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0EB0E" w14:textId="77777777" w:rsidR="00801473" w:rsidRDefault="00801473" w:rsidP="00000EA4">
      <w:pPr>
        <w:spacing w:after="0" w:line="240" w:lineRule="auto"/>
      </w:pPr>
      <w:r>
        <w:separator/>
      </w:r>
    </w:p>
  </w:endnote>
  <w:endnote w:type="continuationSeparator" w:id="0">
    <w:p w14:paraId="7191B85D" w14:textId="77777777" w:rsidR="00801473" w:rsidRDefault="00801473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B564" w14:textId="77777777" w:rsidR="00801473" w:rsidRDefault="00801473" w:rsidP="00000EA4">
      <w:pPr>
        <w:spacing w:after="0" w:line="240" w:lineRule="auto"/>
      </w:pPr>
      <w:r>
        <w:separator/>
      </w:r>
    </w:p>
  </w:footnote>
  <w:footnote w:type="continuationSeparator" w:id="0">
    <w:p w14:paraId="7A525943" w14:textId="77777777" w:rsidR="00801473" w:rsidRDefault="00801473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1"/>
  </w:num>
  <w:num w:numId="2" w16cid:durableId="1183477084">
    <w:abstractNumId w:val="28"/>
  </w:num>
  <w:num w:numId="3" w16cid:durableId="965084448">
    <w:abstractNumId w:val="18"/>
  </w:num>
  <w:num w:numId="4" w16cid:durableId="642199750">
    <w:abstractNumId w:val="5"/>
  </w:num>
  <w:num w:numId="5" w16cid:durableId="634872145">
    <w:abstractNumId w:val="27"/>
  </w:num>
  <w:num w:numId="6" w16cid:durableId="185095748">
    <w:abstractNumId w:val="24"/>
  </w:num>
  <w:num w:numId="7" w16cid:durableId="17120210">
    <w:abstractNumId w:val="12"/>
  </w:num>
  <w:num w:numId="8" w16cid:durableId="445004533">
    <w:abstractNumId w:val="16"/>
  </w:num>
  <w:num w:numId="9" w16cid:durableId="1301425340">
    <w:abstractNumId w:val="32"/>
  </w:num>
  <w:num w:numId="10" w16cid:durableId="260112403">
    <w:abstractNumId w:val="0"/>
  </w:num>
  <w:num w:numId="11" w16cid:durableId="475875740">
    <w:abstractNumId w:val="31"/>
  </w:num>
  <w:num w:numId="12" w16cid:durableId="696733997">
    <w:abstractNumId w:val="4"/>
  </w:num>
  <w:num w:numId="13" w16cid:durableId="1636377195">
    <w:abstractNumId w:val="26"/>
  </w:num>
  <w:num w:numId="14" w16cid:durableId="1477843962">
    <w:abstractNumId w:val="29"/>
  </w:num>
  <w:num w:numId="15" w16cid:durableId="172962384">
    <w:abstractNumId w:val="25"/>
  </w:num>
  <w:num w:numId="16" w16cid:durableId="944115257">
    <w:abstractNumId w:val="22"/>
  </w:num>
  <w:num w:numId="17" w16cid:durableId="638388177">
    <w:abstractNumId w:val="2"/>
  </w:num>
  <w:num w:numId="18" w16cid:durableId="1491094319">
    <w:abstractNumId w:val="1"/>
  </w:num>
  <w:num w:numId="19" w16cid:durableId="81531149">
    <w:abstractNumId w:val="23"/>
  </w:num>
  <w:num w:numId="20" w16cid:durableId="740374510">
    <w:abstractNumId w:val="10"/>
  </w:num>
  <w:num w:numId="21" w16cid:durableId="108162646">
    <w:abstractNumId w:val="13"/>
  </w:num>
  <w:num w:numId="22" w16cid:durableId="2106224705">
    <w:abstractNumId w:val="14"/>
  </w:num>
  <w:num w:numId="23" w16cid:durableId="1635021856">
    <w:abstractNumId w:val="11"/>
  </w:num>
  <w:num w:numId="24" w16cid:durableId="1357343717">
    <w:abstractNumId w:val="19"/>
  </w:num>
  <w:num w:numId="25" w16cid:durableId="1568881454">
    <w:abstractNumId w:val="6"/>
  </w:num>
  <w:num w:numId="26" w16cid:durableId="984897520">
    <w:abstractNumId w:val="9"/>
  </w:num>
  <w:num w:numId="27" w16cid:durableId="1337801654">
    <w:abstractNumId w:val="20"/>
  </w:num>
  <w:num w:numId="28" w16cid:durableId="707490036">
    <w:abstractNumId w:val="7"/>
  </w:num>
  <w:num w:numId="29" w16cid:durableId="55323700">
    <w:abstractNumId w:val="8"/>
  </w:num>
  <w:num w:numId="30" w16cid:durableId="1115055194">
    <w:abstractNumId w:val="15"/>
  </w:num>
  <w:num w:numId="31" w16cid:durableId="1238251700">
    <w:abstractNumId w:val="3"/>
  </w:num>
  <w:num w:numId="32" w16cid:durableId="1789274182">
    <w:abstractNumId w:val="30"/>
  </w:num>
  <w:num w:numId="33" w16cid:durableId="30162269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82112"/>
    <w:rsid w:val="001850D3"/>
    <w:rsid w:val="001A1337"/>
    <w:rsid w:val="001A5D8F"/>
    <w:rsid w:val="001B5520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67332"/>
    <w:rsid w:val="00372E99"/>
    <w:rsid w:val="00384529"/>
    <w:rsid w:val="0038586C"/>
    <w:rsid w:val="003951EE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7387"/>
    <w:rsid w:val="007F39BE"/>
    <w:rsid w:val="00801473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7642"/>
    <w:rsid w:val="00987D31"/>
    <w:rsid w:val="00987E10"/>
    <w:rsid w:val="00993826"/>
    <w:rsid w:val="00994A74"/>
    <w:rsid w:val="009B6C00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27B9B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1605</TotalTime>
  <Pages>4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19</cp:revision>
  <cp:lastPrinted>2025-10-25T11:19:00Z</cp:lastPrinted>
  <dcterms:created xsi:type="dcterms:W3CDTF">2025-10-25T11:18:00Z</dcterms:created>
  <dcterms:modified xsi:type="dcterms:W3CDTF">2026-05-13T03:00:00Z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